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10573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635D2">
        <w:rPr>
          <w:rFonts w:asciiTheme="minorHAnsi" w:hAnsiTheme="minorHAnsi" w:cs="Arial"/>
          <w:b/>
          <w:lang w:val="en-ZA"/>
        </w:rPr>
        <w:t>2</w:t>
      </w:r>
      <w:r w:rsidR="00410573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May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NQABA FINANCE 1 (RF)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NQ1A27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NQABA FINANCE 1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May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 CALLABLE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NQ1A27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F442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658,000,000.00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158AB">
        <w:rPr>
          <w:rFonts w:asciiTheme="minorHAnsi" w:hAnsiTheme="minorHAnsi" w:cs="Arial"/>
          <w:lang w:val="en-ZA"/>
        </w:rPr>
        <w:t>8.75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F4420">
        <w:rPr>
          <w:rFonts w:asciiTheme="minorHAnsi" w:hAnsiTheme="minorHAnsi" w:cs="Arial"/>
          <w:lang w:val="en-ZA"/>
        </w:rPr>
        <w:t>22 May 2018</w:t>
      </w:r>
      <w:r>
        <w:rPr>
          <w:rFonts w:asciiTheme="minorHAnsi" w:hAnsiTheme="minorHAnsi" w:cs="Arial"/>
          <w:lang w:val="en-ZA"/>
        </w:rPr>
        <w:t xml:space="preserve"> of </w:t>
      </w:r>
      <w:r w:rsidR="005158AB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9F4420">
        <w:rPr>
          <w:rFonts w:asciiTheme="minorHAnsi" w:hAnsiTheme="minorHAnsi" w:cs="Arial"/>
          <w:lang w:val="en-ZA"/>
        </w:rPr>
        <w:t>185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May 2055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F442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17 February, 17 May, 17 August, </w:t>
      </w:r>
      <w:proofErr w:type="gramStart"/>
      <w:r>
        <w:rPr>
          <w:rFonts w:asciiTheme="minorHAnsi" w:hAnsiTheme="minorHAnsi" w:cs="Arial"/>
          <w:lang w:val="en-ZA"/>
        </w:rPr>
        <w:t>17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February, 22 May, 22 August, 22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Call / Step </w:t>
      </w:r>
      <w:proofErr w:type="gramStart"/>
      <w:r w:rsidRPr="00F64748">
        <w:rPr>
          <w:rFonts w:asciiTheme="minorHAnsi" w:hAnsiTheme="minorHAnsi"/>
          <w:b/>
          <w:lang w:val="en-ZA"/>
        </w:rPr>
        <w:t>Up</w:t>
      </w:r>
      <w:proofErr w:type="gramEnd"/>
      <w:r w:rsidRPr="00F6474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May 2023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ZAG000151531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9F4420" w:rsidRDefault="009F442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158A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635D2" w:rsidRPr="002B266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https://www.jse.co.za/content/JSEPricingSupplementsItems/2014/BondDocuments/NQ1A27%20Pricing%20Supplement%2020180522.pdf</w:t>
        </w:r>
      </w:hyperlink>
      <w:r w:rsidR="00D635D2">
        <w:rPr>
          <w:rFonts w:asciiTheme="minorHAnsi" w:hAnsiTheme="minorHAnsi" w:cs="Arial"/>
          <w:b/>
          <w:i/>
          <w:lang w:val="en-ZA"/>
        </w:rPr>
        <w:t xml:space="preserve"> </w:t>
      </w:r>
    </w:p>
    <w:p w:rsidR="00D635D2" w:rsidRPr="00F64748" w:rsidRDefault="00D635D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F4420" w:rsidRDefault="009F442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07C83" w:rsidRDefault="00D07C83" w:rsidP="00D07C8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Bonnie Brink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Barclays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                         +27 11 8956843</w:t>
      </w:r>
    </w:p>
    <w:p w:rsidR="00D07C83" w:rsidRDefault="00D07C83" w:rsidP="00D07C83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>JSE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+27 11 5207000</w:t>
      </w:r>
    </w:p>
    <w:p w:rsidR="009F4420" w:rsidRPr="00F64748" w:rsidRDefault="009F4420" w:rsidP="00D07C8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9F442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44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F442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58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136A2B0" wp14:editId="480BF5B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158A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FF9E2C9" wp14:editId="507DF509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E22FFB4" wp14:editId="3FB867F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0573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158AB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4420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07C83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635D2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Q1A27%20Pricing%20Supplement%20201805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2018-05-28T14:00:00+00:00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3EB9135-23EE-48E1-B5F4-78666E1A0C8E}"/>
</file>

<file path=customXml/itemProps2.xml><?xml version="1.0" encoding="utf-8"?>
<ds:datastoreItem xmlns:ds="http://schemas.openxmlformats.org/officeDocument/2006/customXml" ds:itemID="{99747351-2960-415C-B2B0-6A0DFBF3A686}"/>
</file>

<file path=customXml/itemProps3.xml><?xml version="1.0" encoding="utf-8"?>
<ds:datastoreItem xmlns:ds="http://schemas.openxmlformats.org/officeDocument/2006/customXml" ds:itemID="{2266F944-00BB-42E6-B758-361640BE73AC}"/>
</file>

<file path=customXml/itemProps4.xml><?xml version="1.0" encoding="utf-8"?>
<ds:datastoreItem xmlns:ds="http://schemas.openxmlformats.org/officeDocument/2006/customXml" ds:itemID="{02907693-5301-405C-8D52-CB777E741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2018-05-22T08:00:00Z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605300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